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1D" w:rsidRPr="0028281D" w:rsidRDefault="0028281D" w:rsidP="0028281D">
      <w:pPr>
        <w:pStyle w:val="c46c108"/>
        <w:spacing w:before="0" w:beforeAutospacing="0" w:after="0" w:afterAutospacing="0"/>
        <w:ind w:firstLine="709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28281D">
        <w:rPr>
          <w:rStyle w:val="c5c4"/>
          <w:b/>
          <w:bCs/>
          <w:color w:val="000000"/>
          <w:sz w:val="28"/>
          <w:szCs w:val="28"/>
        </w:rPr>
        <w:t>АННОТАЦИЯ</w:t>
      </w:r>
    </w:p>
    <w:p w:rsidR="0028281D" w:rsidRPr="0028281D" w:rsidRDefault="0028281D" w:rsidP="0028281D">
      <w:pPr>
        <w:pStyle w:val="c46c108"/>
        <w:spacing w:before="0" w:beforeAutospacing="0" w:after="0" w:afterAutospacing="0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28281D">
        <w:rPr>
          <w:rStyle w:val="c5c4"/>
          <w:b/>
          <w:bCs/>
          <w:color w:val="000000"/>
          <w:sz w:val="28"/>
          <w:szCs w:val="28"/>
        </w:rPr>
        <w:t xml:space="preserve"> к рабочей программе по математике</w:t>
      </w:r>
    </w:p>
    <w:p w:rsidR="0028281D" w:rsidRPr="0028281D" w:rsidRDefault="0028281D" w:rsidP="0028281D">
      <w:pPr>
        <w:pStyle w:val="c46c108"/>
        <w:spacing w:before="0" w:beforeAutospacing="0" w:after="0" w:afterAutospacing="0"/>
        <w:ind w:firstLine="709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28281D">
        <w:rPr>
          <w:rStyle w:val="c5c4"/>
          <w:b/>
          <w:bCs/>
          <w:color w:val="000000"/>
          <w:sz w:val="28"/>
          <w:szCs w:val="28"/>
        </w:rPr>
        <w:t>1 класс</w:t>
      </w:r>
    </w:p>
    <w:p w:rsidR="0028281D" w:rsidRDefault="0028281D" w:rsidP="0028281D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81D">
        <w:rPr>
          <w:rFonts w:ascii="Times New Roman" w:hAnsi="Times New Roman" w:cs="Times New Roman"/>
          <w:b/>
          <w:bCs/>
          <w:sz w:val="28"/>
          <w:szCs w:val="28"/>
        </w:rPr>
        <w:t xml:space="preserve">УМК: Начальная инновационная школа, авторы учебника: </w:t>
      </w:r>
    </w:p>
    <w:p w:rsidR="0028281D" w:rsidRPr="0028281D" w:rsidRDefault="0028281D" w:rsidP="0028281D">
      <w:pPr>
        <w:autoSpaceDE w:val="0"/>
        <w:autoSpaceDN w:val="0"/>
        <w:adjustRightInd w:val="0"/>
        <w:spacing w:after="0"/>
        <w:contextualSpacing/>
        <w:jc w:val="center"/>
        <w:rPr>
          <w:rStyle w:val="c14c17"/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28281D">
        <w:rPr>
          <w:rFonts w:ascii="Times New Roman" w:hAnsi="Times New Roman" w:cs="Times New Roman"/>
          <w:b/>
          <w:bCs/>
          <w:sz w:val="28"/>
          <w:szCs w:val="28"/>
        </w:rPr>
        <w:t xml:space="preserve">Б. П. </w:t>
      </w:r>
      <w:proofErr w:type="spellStart"/>
      <w:r w:rsidRPr="0028281D">
        <w:rPr>
          <w:rFonts w:ascii="Times New Roman" w:hAnsi="Times New Roman" w:cs="Times New Roman"/>
          <w:b/>
          <w:bCs/>
          <w:sz w:val="28"/>
          <w:szCs w:val="28"/>
        </w:rPr>
        <w:t>Гейдман</w:t>
      </w:r>
      <w:proofErr w:type="spellEnd"/>
      <w:r w:rsidRPr="0028281D">
        <w:rPr>
          <w:rFonts w:ascii="Times New Roman" w:hAnsi="Times New Roman" w:cs="Times New Roman"/>
          <w:b/>
          <w:bCs/>
          <w:sz w:val="28"/>
          <w:szCs w:val="28"/>
        </w:rPr>
        <w:t xml:space="preserve">, И. Э. </w:t>
      </w:r>
      <w:proofErr w:type="spellStart"/>
      <w:r w:rsidRPr="0028281D">
        <w:rPr>
          <w:rFonts w:ascii="Times New Roman" w:hAnsi="Times New Roman" w:cs="Times New Roman"/>
          <w:b/>
          <w:bCs/>
          <w:sz w:val="28"/>
          <w:szCs w:val="28"/>
        </w:rPr>
        <w:t>Мишарина</w:t>
      </w:r>
      <w:proofErr w:type="spellEnd"/>
      <w:r w:rsidRPr="0028281D">
        <w:rPr>
          <w:rFonts w:ascii="Times New Roman" w:hAnsi="Times New Roman" w:cs="Times New Roman"/>
          <w:b/>
          <w:bCs/>
          <w:sz w:val="28"/>
          <w:szCs w:val="28"/>
        </w:rPr>
        <w:t>, Е. А. Зверева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rStyle w:val="c12"/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> Настоящая программа создана в полном соответствии с Федеральным государственным образовательным стандартом начального образования (2009). Программа по математике для общеобразовательной школы направлена на изучение учащимися курса математики</w:t>
      </w:r>
      <w:proofErr w:type="gramStart"/>
      <w:r>
        <w:rPr>
          <w:rStyle w:val="c12"/>
          <w:color w:val="000000"/>
          <w:sz w:val="28"/>
          <w:szCs w:val="28"/>
        </w:rPr>
        <w:t xml:space="preserve"> ,</w:t>
      </w:r>
      <w:proofErr w:type="gramEnd"/>
      <w:r>
        <w:rPr>
          <w:rStyle w:val="c12"/>
          <w:color w:val="000000"/>
          <w:sz w:val="28"/>
          <w:szCs w:val="28"/>
        </w:rPr>
        <w:t xml:space="preserve"> повышения интереса к изучению наук в целом, развитие логического мышления учащихся, формирование универсальных учебных действий.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 xml:space="preserve">Для реализации современного курса математики начальной школы наряду с методическими приемами и находками, ставшими классическими, используются новые методики для обучения учащихся решению комбинаторных и логических задач, заданий на равновеликость и </w:t>
      </w:r>
      <w:proofErr w:type="spellStart"/>
      <w:r>
        <w:rPr>
          <w:rStyle w:val="c12"/>
          <w:color w:val="000000"/>
          <w:sz w:val="28"/>
          <w:szCs w:val="28"/>
        </w:rPr>
        <w:t>равносоставленность</w:t>
      </w:r>
      <w:proofErr w:type="spellEnd"/>
      <w:r>
        <w:rPr>
          <w:rStyle w:val="c12"/>
          <w:color w:val="000000"/>
          <w:sz w:val="28"/>
          <w:szCs w:val="28"/>
        </w:rPr>
        <w:t xml:space="preserve"> плоских геометрических фигур.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>        Изучение курса базируется на индуктивной основе: от понимания ситуации на наглядно-интуитивном уровне до вывода, полученного в результате длительного, последовательного изучения учебного материала.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 xml:space="preserve">        Значительное место в курсе занимают уравнения. Их решение подчиняется отработке вычислительных навыков, а не преобразованиям выражений, содержащих переменную. Система заданий, выстроенная от </w:t>
      </w:r>
      <w:proofErr w:type="gramStart"/>
      <w:r>
        <w:rPr>
          <w:rStyle w:val="c12"/>
          <w:color w:val="000000"/>
          <w:sz w:val="28"/>
          <w:szCs w:val="28"/>
        </w:rPr>
        <w:t>простого</w:t>
      </w:r>
      <w:proofErr w:type="gramEnd"/>
      <w:r>
        <w:rPr>
          <w:rStyle w:val="c12"/>
          <w:color w:val="000000"/>
          <w:sz w:val="28"/>
          <w:szCs w:val="28"/>
        </w:rPr>
        <w:t xml:space="preserve"> к сложному, позволяет обучать учащихся дифференцировано.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>        В свете требования стандартов второго поколения и модернизации образования содержание математики включает в себя информатику.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>        В программе основное внимание сконцентрировано на развитии логического и алгоритмического мышления школьников и на освоении ими практики работы на компьютере.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>Программа полностью соответствует содержанию последующего обучения математике в средней школе, содержащегося в Федеральном компоненте государственного стандарта общего образования части 2 «Среднее (полное) общее образование». Учащиеся получают достаточные знания для усвоения курса математики средней школы.</w:t>
      </w:r>
    </w:p>
    <w:p w:rsidR="0028281D" w:rsidRDefault="0028281D" w:rsidP="0028281D">
      <w:pPr>
        <w:pStyle w:val="c0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> В соответствии с Федеральным базовым планом для общеобразовательных учреждений на образовательную область «Математика» на первой ступени обучения выделено, которые распределяются 128 часов + 4 резервных часа (из расчета 4 часа в неделю)</w:t>
      </w:r>
    </w:p>
    <w:p w:rsidR="000453CD" w:rsidRDefault="000453CD" w:rsidP="0028281D">
      <w:pPr>
        <w:spacing w:after="0" w:line="240" w:lineRule="auto"/>
        <w:ind w:firstLine="709"/>
        <w:contextualSpacing/>
        <w:jc w:val="both"/>
      </w:pPr>
    </w:p>
    <w:sectPr w:rsidR="00045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281D"/>
    <w:rsid w:val="000453CD"/>
    <w:rsid w:val="00282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8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14c17">
    <w:name w:val="c14 c17"/>
    <w:basedOn w:val="a0"/>
    <w:rsid w:val="0028281D"/>
  </w:style>
  <w:style w:type="character" w:customStyle="1" w:styleId="c12">
    <w:name w:val="c12"/>
    <w:basedOn w:val="a0"/>
    <w:rsid w:val="0028281D"/>
  </w:style>
  <w:style w:type="paragraph" w:customStyle="1" w:styleId="c46c108">
    <w:name w:val="c46 c108"/>
    <w:basedOn w:val="a"/>
    <w:rsid w:val="0028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282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2017-03-05T15:11:00Z</dcterms:created>
  <dcterms:modified xsi:type="dcterms:W3CDTF">2017-03-05T15:51:00Z</dcterms:modified>
</cp:coreProperties>
</file>